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98" w:rsidRPr="00A52B5B" w:rsidRDefault="001A0998">
      <w:pPr>
        <w:rPr>
          <w:rFonts w:cstheme="minorHAnsi"/>
          <w:sz w:val="24"/>
          <w:szCs w:val="24"/>
        </w:rPr>
      </w:pPr>
      <w:r w:rsidRPr="00A52B5B">
        <w:rPr>
          <w:rFonts w:cstheme="minorHAnsi"/>
          <w:sz w:val="24"/>
          <w:szCs w:val="24"/>
        </w:rPr>
        <w:t xml:space="preserve">Назив студијскпг прпграма: </w:t>
      </w:r>
      <w:r w:rsidRPr="00A52B5B">
        <w:rPr>
          <w:rFonts w:cstheme="minorHAnsi"/>
          <w:b/>
          <w:sz w:val="24"/>
          <w:szCs w:val="24"/>
        </w:rPr>
        <w:t>ПОСЛОВНА ЕКОНОМИЈА</w:t>
      </w:r>
      <w:r w:rsidRPr="00A52B5B">
        <w:rPr>
          <w:rFonts w:cstheme="minorHAnsi"/>
          <w:sz w:val="24"/>
          <w:szCs w:val="24"/>
        </w:rPr>
        <w:t xml:space="preserve"> </w:t>
      </w:r>
    </w:p>
    <w:p w:rsidR="001A0998" w:rsidRPr="00A52B5B" w:rsidRDefault="001A0998">
      <w:pPr>
        <w:rPr>
          <w:rFonts w:cstheme="minorHAnsi"/>
          <w:sz w:val="24"/>
          <w:szCs w:val="24"/>
          <w:lang w:val="sr-Cyrl-RS"/>
        </w:rPr>
      </w:pPr>
      <w:r w:rsidRPr="00A52B5B">
        <w:rPr>
          <w:rFonts w:cstheme="minorHAnsi"/>
          <w:sz w:val="24"/>
          <w:szCs w:val="24"/>
        </w:rPr>
        <w:t xml:space="preserve">Нивo студија: </w:t>
      </w:r>
      <w:r w:rsidRPr="00A52B5B">
        <w:rPr>
          <w:rFonts w:cstheme="minorHAnsi"/>
          <w:b/>
          <w:sz w:val="24"/>
          <w:szCs w:val="24"/>
        </w:rPr>
        <w:t>ОСНОВНЕ СТРУКОВНЕ СТУДИЈЕ</w:t>
      </w:r>
      <w:r w:rsidRPr="00A52B5B">
        <w:rPr>
          <w:rFonts w:cstheme="minorHAnsi"/>
          <w:sz w:val="24"/>
          <w:szCs w:val="24"/>
        </w:rPr>
        <w:t xml:space="preserve"> (1. НИВО СТУДИЈА) </w:t>
      </w:r>
    </w:p>
    <w:p w:rsidR="001A0998" w:rsidRPr="00A52B5B" w:rsidRDefault="001A0998">
      <w:pPr>
        <w:rPr>
          <w:rFonts w:cstheme="minorHAnsi"/>
          <w:sz w:val="24"/>
          <w:szCs w:val="24"/>
          <w:lang w:val="sr-Cyrl-RS"/>
        </w:rPr>
      </w:pPr>
      <w:r w:rsidRPr="00A52B5B">
        <w:rPr>
          <w:rFonts w:cstheme="minorHAnsi"/>
          <w:sz w:val="24"/>
          <w:szCs w:val="24"/>
        </w:rPr>
        <w:t xml:space="preserve">Обим студија: </w:t>
      </w:r>
      <w:r w:rsidRPr="00A52B5B">
        <w:rPr>
          <w:rFonts w:cstheme="minorHAnsi"/>
          <w:b/>
          <w:sz w:val="24"/>
          <w:szCs w:val="24"/>
        </w:rPr>
        <w:t>180 ЕСПБ</w:t>
      </w:r>
      <w:r w:rsidRPr="00A52B5B">
        <w:rPr>
          <w:rFonts w:cstheme="minorHAnsi"/>
          <w:sz w:val="24"/>
          <w:szCs w:val="24"/>
        </w:rPr>
        <w:t xml:space="preserve"> (3 ГОДИНЕ, 6 СЕМЕСТАРА) </w:t>
      </w:r>
    </w:p>
    <w:p w:rsidR="001A0998" w:rsidRPr="00A52B5B" w:rsidRDefault="001A0998">
      <w:pPr>
        <w:rPr>
          <w:rFonts w:cstheme="minorHAnsi"/>
          <w:sz w:val="24"/>
          <w:szCs w:val="24"/>
          <w:lang w:val="sr-Cyrl-RS"/>
        </w:rPr>
      </w:pPr>
      <w:r w:rsidRPr="00A52B5B">
        <w:rPr>
          <w:rFonts w:cstheme="minorHAnsi"/>
          <w:sz w:val="24"/>
          <w:szCs w:val="24"/>
        </w:rPr>
        <w:t>Стру</w:t>
      </w:r>
      <w:r w:rsidRPr="00A52B5B">
        <w:rPr>
          <w:rFonts w:cstheme="minorHAnsi"/>
          <w:sz w:val="24"/>
          <w:szCs w:val="24"/>
          <w:lang w:val="sr-Cyrl-RS"/>
        </w:rPr>
        <w:t>ч</w:t>
      </w:r>
      <w:r w:rsidRPr="00A52B5B">
        <w:rPr>
          <w:rFonts w:cstheme="minorHAnsi"/>
          <w:sz w:val="24"/>
          <w:szCs w:val="24"/>
        </w:rPr>
        <w:t xml:space="preserve">ни назив: </w:t>
      </w:r>
      <w:r w:rsidRPr="00A52B5B">
        <w:rPr>
          <w:rFonts w:cstheme="minorHAnsi"/>
          <w:b/>
          <w:sz w:val="24"/>
          <w:szCs w:val="24"/>
        </w:rPr>
        <w:t>СТРУКОВНИ ЕКОНОМИСТА</w:t>
      </w:r>
      <w:r w:rsidRPr="00A52B5B">
        <w:rPr>
          <w:rFonts w:cstheme="minorHAnsi"/>
          <w:sz w:val="24"/>
          <w:szCs w:val="24"/>
        </w:rPr>
        <w:t xml:space="preserve"> </w:t>
      </w:r>
    </w:p>
    <w:p w:rsidR="001A0998" w:rsidRDefault="001A0998" w:rsidP="00A52B5B">
      <w:pPr>
        <w:jc w:val="both"/>
        <w:rPr>
          <w:rFonts w:cstheme="minorHAnsi"/>
          <w:sz w:val="24"/>
          <w:szCs w:val="24"/>
          <w:lang w:val="sr-Cyrl-RS"/>
        </w:rPr>
      </w:pPr>
      <w:r w:rsidRPr="00A52B5B">
        <w:rPr>
          <w:rFonts w:cstheme="minorHAnsi"/>
          <w:b/>
          <w:sz w:val="24"/>
          <w:szCs w:val="24"/>
        </w:rPr>
        <w:t>Сврха студијског програма</w:t>
      </w:r>
      <w:r w:rsidRPr="00A52B5B">
        <w:rPr>
          <w:rFonts w:cstheme="minorHAnsi"/>
          <w:sz w:val="24"/>
          <w:szCs w:val="24"/>
        </w:rPr>
        <w:t xml:space="preserve"> је, у складу са мисиј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м, визиј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м, циљевима и задацима и стратегиј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 xml:space="preserve">м 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безбеђе</w:t>
      </w:r>
      <w:r w:rsidRPr="00A52B5B">
        <w:rPr>
          <w:rFonts w:cstheme="minorHAnsi"/>
          <w:sz w:val="24"/>
          <w:szCs w:val="24"/>
          <w:lang w:val="sr-Cyrl-RS"/>
        </w:rPr>
        <w:t>њ</w:t>
      </w:r>
      <w:r w:rsidRPr="00A52B5B">
        <w:rPr>
          <w:rFonts w:cstheme="minorHAnsi"/>
          <w:sz w:val="24"/>
          <w:szCs w:val="24"/>
        </w:rPr>
        <w:t xml:space="preserve">а квалитета </w:t>
      </w:r>
      <w:r w:rsidRPr="00A52B5B">
        <w:rPr>
          <w:rFonts w:cstheme="minorHAnsi"/>
          <w:sz w:val="24"/>
          <w:szCs w:val="24"/>
          <w:lang w:val="sr-Cyrl-RS"/>
        </w:rPr>
        <w:t>А</w:t>
      </w:r>
      <w:r w:rsidRPr="00A52B5B">
        <w:rPr>
          <w:rFonts w:cstheme="minorHAnsi"/>
          <w:sz w:val="24"/>
          <w:szCs w:val="24"/>
        </w:rPr>
        <w:t xml:space="preserve">кадемије, 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безбе</w:t>
      </w:r>
      <w:r w:rsidRPr="00A52B5B">
        <w:rPr>
          <w:rFonts w:cstheme="minorHAnsi"/>
          <w:sz w:val="24"/>
          <w:szCs w:val="24"/>
          <w:lang w:val="sr-Cyrl-RS"/>
        </w:rPr>
        <w:t>ђивање</w:t>
      </w:r>
      <w:r w:rsidRPr="00A52B5B">
        <w:rPr>
          <w:rFonts w:cstheme="minorHAnsi"/>
          <w:sz w:val="24"/>
          <w:szCs w:val="24"/>
        </w:rPr>
        <w:t xml:space="preserve"> кадр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в</w:t>
      </w:r>
      <w:r w:rsidRPr="00A52B5B">
        <w:rPr>
          <w:rFonts w:cstheme="minorHAnsi"/>
          <w:sz w:val="24"/>
          <w:szCs w:val="24"/>
          <w:lang w:val="sr-Cyrl-RS"/>
        </w:rPr>
        <w:t>а</w:t>
      </w:r>
      <w:r w:rsidRPr="00A52B5B">
        <w:rPr>
          <w:rFonts w:cstheme="minorHAnsi"/>
          <w:sz w:val="24"/>
          <w:szCs w:val="24"/>
        </w:rPr>
        <w:t xml:space="preserve"> 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ји п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седују 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мпетенције за 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је исп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љава интерес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ва</w:t>
      </w:r>
      <w:r w:rsidRPr="00A52B5B">
        <w:rPr>
          <w:rFonts w:cstheme="minorHAnsi"/>
          <w:sz w:val="24"/>
          <w:szCs w:val="24"/>
          <w:lang w:val="sr-Cyrl-RS"/>
        </w:rPr>
        <w:t>њ</w:t>
      </w:r>
      <w:r w:rsidRPr="00A52B5B">
        <w:rPr>
          <w:rFonts w:cstheme="minorHAnsi"/>
          <w:sz w:val="24"/>
          <w:szCs w:val="24"/>
        </w:rPr>
        <w:t>е тржи</w:t>
      </w:r>
      <w:r w:rsidRPr="00A52B5B">
        <w:rPr>
          <w:rFonts w:cstheme="minorHAnsi"/>
          <w:sz w:val="24"/>
          <w:szCs w:val="24"/>
          <w:lang w:val="sr-Cyrl-RS"/>
        </w:rPr>
        <w:t>ш</w:t>
      </w:r>
      <w:r w:rsidRPr="00A52B5B">
        <w:rPr>
          <w:rFonts w:cstheme="minorHAnsi"/>
          <w:sz w:val="24"/>
          <w:szCs w:val="24"/>
        </w:rPr>
        <w:t xml:space="preserve">те рада, 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дн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сн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 xml:space="preserve"> 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ји м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гу д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принети привредн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м расту и разв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ју Републике Србије. Сврха студијск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г пр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грама Пословна економија је да пружи студентима п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требна те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ријска и апликативна зна</w:t>
      </w:r>
      <w:r w:rsidRPr="00A52B5B">
        <w:rPr>
          <w:rFonts w:cstheme="minorHAnsi"/>
          <w:sz w:val="24"/>
          <w:szCs w:val="24"/>
          <w:lang w:val="sr-Cyrl-RS"/>
        </w:rPr>
        <w:t>њ</w:t>
      </w:r>
      <w:r w:rsidRPr="00A52B5B">
        <w:rPr>
          <w:rFonts w:cstheme="minorHAnsi"/>
          <w:sz w:val="24"/>
          <w:szCs w:val="24"/>
        </w:rPr>
        <w:t xml:space="preserve">а из наведене 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бласти. П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тенцијал и п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треба разв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ја п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сл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вне ек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н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мије у савременим усл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вима п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стали су г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руће пита</w:t>
      </w:r>
      <w:r w:rsidRPr="00A52B5B">
        <w:rPr>
          <w:rFonts w:cstheme="minorHAnsi"/>
          <w:sz w:val="24"/>
          <w:szCs w:val="24"/>
          <w:lang w:val="sr-Cyrl-RS"/>
        </w:rPr>
        <w:t>њ</w:t>
      </w:r>
      <w:r w:rsidRPr="00A52B5B">
        <w:rPr>
          <w:rFonts w:cstheme="minorHAnsi"/>
          <w:sz w:val="24"/>
          <w:szCs w:val="24"/>
        </w:rPr>
        <w:t>е у свим зна</w:t>
      </w:r>
      <w:r w:rsidRPr="00A52B5B">
        <w:rPr>
          <w:rFonts w:cstheme="minorHAnsi"/>
          <w:sz w:val="24"/>
          <w:szCs w:val="24"/>
          <w:lang w:val="sr-Cyrl-RS"/>
        </w:rPr>
        <w:t>ч</w:t>
      </w:r>
      <w:r w:rsidRPr="00A52B5B">
        <w:rPr>
          <w:rFonts w:cstheme="minorHAnsi"/>
          <w:sz w:val="24"/>
          <w:szCs w:val="24"/>
        </w:rPr>
        <w:t>ајнијим ек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н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мским анализама и страте</w:t>
      </w:r>
      <w:r w:rsidRPr="00A52B5B">
        <w:rPr>
          <w:rFonts w:cstheme="minorHAnsi"/>
          <w:sz w:val="24"/>
          <w:szCs w:val="24"/>
          <w:lang w:val="sr-Cyrl-RS"/>
        </w:rPr>
        <w:t>ш</w:t>
      </w:r>
      <w:r w:rsidRPr="00A52B5B">
        <w:rPr>
          <w:rFonts w:cstheme="minorHAnsi"/>
          <w:sz w:val="24"/>
          <w:szCs w:val="24"/>
        </w:rPr>
        <w:t>ким план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вима как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 xml:space="preserve"> све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п</w:t>
      </w:r>
      <w:r w:rsidRPr="00A52B5B">
        <w:rPr>
          <w:rFonts w:cstheme="minorHAnsi"/>
          <w:sz w:val="24"/>
          <w:szCs w:val="24"/>
          <w:lang w:val="sr-Cyrl-RS"/>
        </w:rPr>
        <w:t>ш</w:t>
      </w:r>
      <w:r w:rsidRPr="00A52B5B">
        <w:rPr>
          <w:rFonts w:cstheme="minorHAnsi"/>
          <w:sz w:val="24"/>
          <w:szCs w:val="24"/>
        </w:rPr>
        <w:t>тег разв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ја земље так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 xml:space="preserve"> и л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калн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г ек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н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мск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г разв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ја у реги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ну Централне Србије, те је ка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 xml:space="preserve"> не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пхпдан п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 xml:space="preserve">стављен задатак 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сп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с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бљава</w:t>
      </w:r>
      <w:r w:rsidRPr="00A52B5B">
        <w:rPr>
          <w:rFonts w:cstheme="minorHAnsi"/>
          <w:sz w:val="24"/>
          <w:szCs w:val="24"/>
          <w:lang w:val="sr-Cyrl-RS"/>
        </w:rPr>
        <w:t>њ</w:t>
      </w:r>
      <w:r w:rsidRPr="00A52B5B">
        <w:rPr>
          <w:rFonts w:cstheme="minorHAnsi"/>
          <w:sz w:val="24"/>
          <w:szCs w:val="24"/>
        </w:rPr>
        <w:t>а адекватн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 xml:space="preserve">г кадра у 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>в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 xml:space="preserve">ј </w:t>
      </w:r>
      <w:r w:rsidRPr="00A52B5B">
        <w:rPr>
          <w:rFonts w:cstheme="minorHAnsi"/>
          <w:sz w:val="24"/>
          <w:szCs w:val="24"/>
          <w:lang w:val="sr-Cyrl-RS"/>
        </w:rPr>
        <w:t>о</w:t>
      </w:r>
      <w:r w:rsidRPr="00A52B5B">
        <w:rPr>
          <w:rFonts w:cstheme="minorHAnsi"/>
          <w:sz w:val="24"/>
          <w:szCs w:val="24"/>
        </w:rPr>
        <w:t xml:space="preserve">бласти.   </w:t>
      </w:r>
    </w:p>
    <w:p w:rsidR="00A52B5B" w:rsidRPr="00A52B5B" w:rsidRDefault="00A52B5B" w:rsidP="00A52B5B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Студијски програм Пословна економија образује кадрове који ће поседовати стручна знања, практичне вештине, способности и компетенције за обављање послова и задатака у оквиру професија и занимања која припадају областима финансија, рачуноводства, банкарског пословања, маркетинга, предузетништва и менаџмента. Стога, студијски програм Пословна економија обезбеђује стицање компетенција које су друштвено оправдане и корисне и у сагласности са потребама тржишта рада.</w:t>
      </w:r>
    </w:p>
    <w:p w:rsidR="00A52B5B" w:rsidRPr="00A52B5B" w:rsidRDefault="00A52B5B" w:rsidP="00A52B5B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sr-Latn-RS"/>
        </w:rPr>
      </w:pPr>
    </w:p>
    <w:p w:rsidR="00A52B5B" w:rsidRPr="00A52B5B" w:rsidRDefault="00A52B5B" w:rsidP="00A52B5B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Студенти се оспособљавају за запошљавање у различитим организацијама (производна и услужна предузећа, банке, осигуравајуће компаније, државна управа, </w:t>
      </w:r>
      <w:proofErr w:type="spellStart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непривредне</w:t>
      </w:r>
      <w:proofErr w:type="spellEnd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и непрофитне организације и сл.) и обављање читавог низа професија и занимања: – менаџери малих и средњих предузећа, руководиоци појединих функција унутар предузећа; – стручњаци, аналитичари и сарадници у предузећу (саветници успешног пословања предузећа, финансијски аналитичари, инвестициони саветници и сл.); – стручњаци, аналитичари и сарадници у области  маркетинга, микро и макро економских токова, финансија и банкарства (сарадници за маркетинг активности и управљање пословањем предузећа,  сарадници за кредитне послове и зајмове сл.). Самозапошљавање младих стручњака, отпочињањем сопственог бизниса са адекватним компетенцијама и њихово задржавање у региону Централне Србије позитивно ће се одразити на стање локалне економије и њену интеграцију у европске токове.</w:t>
      </w:r>
    </w:p>
    <w:p w:rsidR="00A52B5B" w:rsidRPr="00A52B5B" w:rsidRDefault="00A52B5B">
      <w:pPr>
        <w:rPr>
          <w:rFonts w:cstheme="minorHAnsi"/>
          <w:sz w:val="24"/>
          <w:szCs w:val="24"/>
          <w:lang w:val="sr-Cyrl-RS"/>
        </w:rPr>
      </w:pPr>
    </w:p>
    <w:p w:rsidR="00A52B5B" w:rsidRDefault="001A0998" w:rsidP="00A52B5B">
      <w:pPr>
        <w:pStyle w:val="NormalWeb"/>
        <w:spacing w:after="0"/>
        <w:ind w:right="259"/>
        <w:jc w:val="both"/>
        <w:rPr>
          <w:rFonts w:asciiTheme="minorHAnsi" w:hAnsiTheme="minorHAnsi" w:cstheme="minorHAnsi"/>
          <w:lang w:val="sr-Cyrl-RS"/>
        </w:rPr>
      </w:pPr>
      <w:r w:rsidRPr="00A52B5B">
        <w:rPr>
          <w:rFonts w:asciiTheme="minorHAnsi" w:hAnsiTheme="minorHAnsi" w:cstheme="minorHAnsi"/>
          <w:b/>
        </w:rPr>
        <w:t>Циљеви студијског програма</w:t>
      </w:r>
      <w:r w:rsidRPr="00A52B5B">
        <w:rPr>
          <w:rFonts w:asciiTheme="minorHAnsi" w:hAnsiTheme="minorHAnsi" w:cstheme="minorHAnsi"/>
        </w:rPr>
        <w:t xml:space="preserve">:  </w:t>
      </w:r>
    </w:p>
    <w:p w:rsidR="001A0998" w:rsidRPr="001A0998" w:rsidRDefault="001A0998" w:rsidP="00A52B5B">
      <w:pPr>
        <w:pStyle w:val="NormalWeb"/>
        <w:spacing w:after="0"/>
        <w:ind w:right="259"/>
        <w:jc w:val="both"/>
        <w:rPr>
          <w:rFonts w:asciiTheme="minorHAnsi" w:eastAsia="Times New Roman" w:hAnsiTheme="minorHAnsi" w:cstheme="minorHAnsi"/>
          <w:noProof w:val="0"/>
          <w:lang w:eastAsia="sr-Latn-RS"/>
        </w:rPr>
      </w:pPr>
      <w:r w:rsidRPr="00A52B5B">
        <w:rPr>
          <w:rFonts w:asciiTheme="minorHAnsi" w:eastAsia="Times New Roman" w:hAnsiTheme="minorHAnsi" w:cstheme="minorHAnsi"/>
          <w:i/>
          <w:noProof w:val="0"/>
          <w:color w:val="000000"/>
          <w:lang w:eastAsia="sr-Latn-RS"/>
        </w:rPr>
        <w:t>Основни циљ</w:t>
      </w:r>
      <w:r w:rsidRPr="00A52B5B">
        <w:rPr>
          <w:rFonts w:asciiTheme="minorHAnsi" w:eastAsia="Times New Roman" w:hAnsiTheme="minorHAnsi" w:cstheme="minorHAnsi"/>
          <w:noProof w:val="0"/>
          <w:color w:val="000000"/>
          <w:lang w:eastAsia="sr-Latn-RS"/>
        </w:rPr>
        <w:t xml:space="preserve"> студијског програма Пословна економија је оспособљавање кадрова са компетенцијама, стручним знањима, креативним способностима и практичним </w:t>
      </w:r>
      <w:r w:rsidRPr="00A52B5B">
        <w:rPr>
          <w:rFonts w:asciiTheme="minorHAnsi" w:eastAsia="Times New Roman" w:hAnsiTheme="minorHAnsi" w:cstheme="minorHAnsi"/>
          <w:noProof w:val="0"/>
          <w:color w:val="000000"/>
          <w:lang w:eastAsia="sr-Latn-RS"/>
        </w:rPr>
        <w:lastRenderedPageBreak/>
        <w:t>вештинама неопходним за обављање широког спектра аналитичких, стручних и саветодавних послова као</w:t>
      </w:r>
      <w:r w:rsidR="00A52B5B">
        <w:rPr>
          <w:rFonts w:asciiTheme="minorHAnsi" w:eastAsia="Times New Roman" w:hAnsiTheme="minorHAnsi" w:cstheme="minorHAnsi"/>
          <w:noProof w:val="0"/>
          <w:color w:val="000000"/>
          <w:lang w:val="sr-Cyrl-RS" w:eastAsia="sr-Latn-RS"/>
        </w:rPr>
        <w:t xml:space="preserve"> </w:t>
      </w:r>
      <w:r w:rsidRPr="001A0998">
        <w:rPr>
          <w:rFonts w:asciiTheme="minorHAnsi" w:eastAsia="Times New Roman" w:hAnsiTheme="minorHAnsi" w:cstheme="minorHAnsi"/>
          <w:noProof w:val="0"/>
          <w:color w:val="000000"/>
          <w:lang w:eastAsia="sr-Latn-RS"/>
        </w:rPr>
        <w:t>и послова планирања, организовања, вођења и контроле у областима пословне економије (рачуноводство, финансијско управљање, менаџмент, маркетинг, управљање људским ресурсима, предузетништво), кроз њихово образовање по међународно усклађеним и акредитованим студијским програмима који подразумевају стицање стручних знања и компетенција кроз савремени наставни процес, употребу модерних наставних средстава и кроз</w:t>
      </w:r>
    </w:p>
    <w:p w:rsidR="001A0998" w:rsidRPr="001A0998" w:rsidRDefault="001A0998" w:rsidP="001A0998">
      <w:pPr>
        <w:spacing w:after="0" w:line="240" w:lineRule="auto"/>
        <w:ind w:right="259"/>
        <w:jc w:val="both"/>
        <w:rPr>
          <w:rFonts w:eastAsia="Times New Roman" w:cstheme="minorHAnsi"/>
          <w:noProof w:val="0"/>
          <w:sz w:val="24"/>
          <w:szCs w:val="24"/>
          <w:lang w:eastAsia="sr-Latn-RS"/>
        </w:rPr>
      </w:pPr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реализацију стручне праксе.</w:t>
      </w:r>
    </w:p>
    <w:p w:rsidR="001A0998" w:rsidRPr="001A0998" w:rsidRDefault="001A0998" w:rsidP="001A0998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sr-Latn-RS"/>
        </w:rPr>
      </w:pPr>
    </w:p>
    <w:p w:rsidR="001A0998" w:rsidRPr="001A0998" w:rsidRDefault="001A0998" w:rsidP="001A0998">
      <w:pPr>
        <w:spacing w:after="120" w:line="240" w:lineRule="auto"/>
        <w:ind w:right="252"/>
        <w:jc w:val="both"/>
        <w:rPr>
          <w:rFonts w:eastAsia="Times New Roman" w:cstheme="minorHAnsi"/>
          <w:noProof w:val="0"/>
          <w:sz w:val="24"/>
          <w:szCs w:val="24"/>
          <w:lang w:eastAsia="sr-Latn-RS"/>
        </w:rPr>
      </w:pPr>
      <w:r w:rsidRPr="001A0998">
        <w:rPr>
          <w:rFonts w:eastAsia="Times New Roman" w:cstheme="minorHAnsi"/>
          <w:i/>
          <w:noProof w:val="0"/>
          <w:color w:val="000000"/>
          <w:sz w:val="24"/>
          <w:szCs w:val="24"/>
          <w:lang w:eastAsia="sr-Latn-RS"/>
        </w:rPr>
        <w:t>Специфични циљеви</w:t>
      </w:r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студијског </w:t>
      </w:r>
      <w:proofErr w:type="spellStart"/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студијског</w:t>
      </w:r>
      <w:proofErr w:type="spellEnd"/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програма Пословна економија су:</w:t>
      </w:r>
    </w:p>
    <w:p w:rsidR="001A0998" w:rsidRPr="001A0998" w:rsidRDefault="001A0998" w:rsidP="001A0998">
      <w:pPr>
        <w:numPr>
          <w:ilvl w:val="0"/>
          <w:numId w:val="1"/>
        </w:numPr>
        <w:spacing w:after="0" w:line="240" w:lineRule="auto"/>
        <w:ind w:right="252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Стицање стручних знања и развој компетенција и практичних вештина у области рачуноводства и финансијског управљања које ће омогућити студентима обављање аналитичких, стручних и саветодавних послова као и послова планирања, организовања и контроле у привредним и другим </w:t>
      </w:r>
      <w:proofErr w:type="spellStart"/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профитним</w:t>
      </w:r>
      <w:proofErr w:type="spellEnd"/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и непрофитним организацијама и институцијама, </w:t>
      </w:r>
      <w:proofErr w:type="spellStart"/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рачуноводствним</w:t>
      </w:r>
      <w:proofErr w:type="spellEnd"/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агенцијама, ревизорским кућама, банкама и слично.</w:t>
      </w:r>
    </w:p>
    <w:p w:rsidR="001A0998" w:rsidRPr="001A0998" w:rsidRDefault="001A0998" w:rsidP="001A0998">
      <w:pPr>
        <w:numPr>
          <w:ilvl w:val="0"/>
          <w:numId w:val="1"/>
        </w:numPr>
        <w:spacing w:after="0" w:line="240" w:lineRule="auto"/>
        <w:ind w:right="252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Стицање стручних знања и развој компетенција и практичних вештина у областима менаџмента, управљања људским ресурсима и предузетништва, при чему се студенти оспособљавају за адекватно обављање радних задатака, покретање иницијативе и управљање активностима на развоју сопственог бизниса, као и развијање компетенција из области промета, набавке и продаје, планирања тржишног наступа, развоја односа са партнерима у каналима маркетинга и стварања вредности за купце, као извор конкурентске предности.</w:t>
      </w:r>
    </w:p>
    <w:p w:rsidR="001A0998" w:rsidRPr="001A0998" w:rsidRDefault="001A0998" w:rsidP="001A0998">
      <w:pPr>
        <w:numPr>
          <w:ilvl w:val="0"/>
          <w:numId w:val="1"/>
        </w:numPr>
        <w:spacing w:after="0" w:line="240" w:lineRule="auto"/>
        <w:ind w:right="252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Развијање код студената способности промишљања и критичког расуђивања, као и напредне аналитичке способности и развијање способности за тимски рад и овладавање специфичним практичним вештинама потребним за обављање економских и предузетничких послова.</w:t>
      </w:r>
    </w:p>
    <w:p w:rsidR="001A0998" w:rsidRPr="001A0998" w:rsidRDefault="001A0998" w:rsidP="001A0998">
      <w:pPr>
        <w:numPr>
          <w:ilvl w:val="0"/>
          <w:numId w:val="1"/>
        </w:numPr>
        <w:spacing w:after="0" w:line="240" w:lineRule="auto"/>
        <w:ind w:right="252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Оспособљавање студената за професионалну комуникацију на водећим светским језицима у областима пословне економије.</w:t>
      </w:r>
    </w:p>
    <w:p w:rsidR="001A0998" w:rsidRPr="001A0998" w:rsidRDefault="001A0998" w:rsidP="001A0998">
      <w:pPr>
        <w:numPr>
          <w:ilvl w:val="0"/>
          <w:numId w:val="1"/>
        </w:numPr>
        <w:spacing w:after="0" w:line="240" w:lineRule="auto"/>
        <w:ind w:right="252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Оспособљавање студената за употребу савремених информационо–комуникационих технологија, информационих система, стандардних софтверских пакета и специјализованих софтверских алата у областима пословне економије.</w:t>
      </w:r>
    </w:p>
    <w:p w:rsidR="001A0998" w:rsidRPr="00A52B5B" w:rsidRDefault="001A0998" w:rsidP="001A0998">
      <w:pPr>
        <w:numPr>
          <w:ilvl w:val="0"/>
          <w:numId w:val="1"/>
        </w:numPr>
        <w:spacing w:after="120" w:line="240" w:lineRule="auto"/>
        <w:ind w:right="252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1A0998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Оспособљавање студената за наставак студија и развој каријере у области пословне економије.</w:t>
      </w:r>
    </w:p>
    <w:p w:rsidR="00A52B5B" w:rsidRPr="001A0998" w:rsidRDefault="00A52B5B" w:rsidP="00A52B5B">
      <w:pPr>
        <w:spacing w:after="120" w:line="240" w:lineRule="auto"/>
        <w:ind w:left="720" w:right="252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</w:p>
    <w:p w:rsidR="00995974" w:rsidRPr="00A52B5B" w:rsidRDefault="001A0998">
      <w:pPr>
        <w:rPr>
          <w:rFonts w:cstheme="minorHAnsi"/>
          <w:b/>
          <w:sz w:val="24"/>
          <w:szCs w:val="24"/>
          <w:lang w:val="sr-Cyrl-RS"/>
        </w:rPr>
      </w:pPr>
      <w:r w:rsidRPr="00A52B5B">
        <w:rPr>
          <w:rFonts w:cstheme="minorHAnsi"/>
          <w:b/>
          <w:sz w:val="24"/>
          <w:szCs w:val="24"/>
        </w:rPr>
        <w:t xml:space="preserve">Компетенције: </w:t>
      </w:r>
    </w:p>
    <w:p w:rsidR="00A52B5B" w:rsidRPr="00A52B5B" w:rsidRDefault="00A52B5B" w:rsidP="00A52B5B">
      <w:pPr>
        <w:spacing w:after="240" w:line="240" w:lineRule="auto"/>
        <w:jc w:val="both"/>
        <w:rPr>
          <w:rFonts w:eastAsia="Times New Roman" w:cstheme="minorHAnsi"/>
          <w:noProof w:val="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Студенти стичу следеће </w:t>
      </w:r>
      <w:r w:rsidRPr="00A52B5B">
        <w:rPr>
          <w:rFonts w:eastAsia="Times New Roman" w:cstheme="minorHAnsi"/>
          <w:bCs/>
          <w:i/>
          <w:noProof w:val="0"/>
          <w:color w:val="000000"/>
          <w:sz w:val="24"/>
          <w:szCs w:val="24"/>
          <w:lang w:eastAsia="sr-Latn-RS"/>
        </w:rPr>
        <w:t>опште компетенције</w:t>
      </w: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: </w:t>
      </w:r>
    </w:p>
    <w:p w:rsidR="00A52B5B" w:rsidRPr="00A52B5B" w:rsidRDefault="00A52B5B" w:rsidP="00A52B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анализе, синтезе и предвиђања решења и последица у области финансија, маркетинга, предузетништва и менаџмента;</w:t>
      </w:r>
    </w:p>
    <w:p w:rsidR="00A52B5B" w:rsidRPr="00A52B5B" w:rsidRDefault="00A52B5B" w:rsidP="00A52B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lastRenderedPageBreak/>
        <w:t>овладавања методима, поступцима и процесима примењених истраживања у поменутим областима;</w:t>
      </w:r>
    </w:p>
    <w:p w:rsidR="00A52B5B" w:rsidRPr="00A52B5B" w:rsidRDefault="00A52B5B" w:rsidP="00A52B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развоја критичког и самокритичког мишљења и приступа;</w:t>
      </w:r>
    </w:p>
    <w:p w:rsidR="00A52B5B" w:rsidRPr="00A52B5B" w:rsidRDefault="00A52B5B" w:rsidP="00A52B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примене стечених стручних знања и вештина у пракси у оквиру аналитичких, стручних и саветодавних послова;</w:t>
      </w:r>
    </w:p>
    <w:p w:rsidR="00A52B5B" w:rsidRPr="00A52B5B" w:rsidRDefault="00A52B5B" w:rsidP="00A52B5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развоја комуникационих способности и </w:t>
      </w:r>
      <w:proofErr w:type="spellStart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спретности</w:t>
      </w:r>
      <w:proofErr w:type="spellEnd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, као и сарадње са ужим социјалним и међународним окружењем;</w:t>
      </w:r>
    </w:p>
    <w:p w:rsidR="00A52B5B" w:rsidRPr="00A52B5B" w:rsidRDefault="00A52B5B" w:rsidP="00A52B5B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вођени су професионалном </w:t>
      </w:r>
      <w:proofErr w:type="spellStart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етичношћу</w:t>
      </w:r>
      <w:proofErr w:type="spellEnd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у процесу одлучивања и обављања радних задатака.</w:t>
      </w:r>
    </w:p>
    <w:p w:rsidR="00A52B5B" w:rsidRPr="00A52B5B" w:rsidRDefault="00A52B5B" w:rsidP="00A52B5B">
      <w:pPr>
        <w:spacing w:after="240" w:line="240" w:lineRule="auto"/>
        <w:jc w:val="both"/>
        <w:rPr>
          <w:rFonts w:eastAsia="Times New Roman" w:cstheme="minorHAnsi"/>
          <w:noProof w:val="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Стичу и </w:t>
      </w:r>
      <w:r w:rsidRPr="00A52B5B">
        <w:rPr>
          <w:rFonts w:eastAsia="Times New Roman" w:cstheme="minorHAnsi"/>
          <w:bCs/>
          <w:i/>
          <w:noProof w:val="0"/>
          <w:color w:val="000000"/>
          <w:sz w:val="24"/>
          <w:szCs w:val="24"/>
          <w:lang w:eastAsia="sr-Latn-RS"/>
        </w:rPr>
        <w:t>предметно-специфичне</w:t>
      </w:r>
      <w:r w:rsidRPr="00A52B5B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sr-Latn-RS"/>
        </w:rPr>
        <w:t> </w:t>
      </w: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компетенције попут:</w:t>
      </w:r>
    </w:p>
    <w:p w:rsidR="00A52B5B" w:rsidRPr="00A52B5B" w:rsidRDefault="00A52B5B" w:rsidP="00A52B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разумевања и познавања послова из области финансија, маркетинга, предузетништва, менаџмента и управљања људским ресурсима у привредним и другим организацијама и институцијама;</w:t>
      </w:r>
    </w:p>
    <w:p w:rsidR="00A52B5B" w:rsidRPr="00A52B5B" w:rsidRDefault="00A52B5B" w:rsidP="00A52B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решавања конкретних проблема приликом обављања послова у области финансија, маркетинга, предузетништва и менаџмента уз употребу адекватних метода и поступака;</w:t>
      </w:r>
    </w:p>
    <w:p w:rsidR="00A52B5B" w:rsidRPr="00A52B5B" w:rsidRDefault="00A52B5B" w:rsidP="00A52B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повезивања основних знања из различитих области и њихове примене у пословима планирања, организовања, вођења и контроле у привредним и осталим организацијама и институцијама;</w:t>
      </w:r>
    </w:p>
    <w:p w:rsidR="00A52B5B" w:rsidRPr="00A52B5B" w:rsidRDefault="00A52B5B" w:rsidP="00A52B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праћења савремених тенденција у поменутим областима и примене новина у пракси;</w:t>
      </w:r>
    </w:p>
    <w:p w:rsidR="00A52B5B" w:rsidRPr="00A52B5B" w:rsidRDefault="00A52B5B" w:rsidP="00A52B5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развоја вештина и </w:t>
      </w:r>
      <w:proofErr w:type="spellStart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спретности</w:t>
      </w:r>
      <w:proofErr w:type="spellEnd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у употреби знања при обављању аналитичких, стручних и саветодавних послова у поменутим областима;</w:t>
      </w:r>
    </w:p>
    <w:p w:rsidR="00A52B5B" w:rsidRPr="00A52B5B" w:rsidRDefault="00A52B5B" w:rsidP="00A52B5B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употребе информационо-комуникационих технологија, информационих система, стандардних софтверских пакета и специјализованих софтверских алата у поменутим областима.</w:t>
      </w:r>
    </w:p>
    <w:p w:rsidR="00A52B5B" w:rsidRPr="00A52B5B" w:rsidRDefault="00A52B5B" w:rsidP="00A52B5B">
      <w:pPr>
        <w:spacing w:after="240" w:line="240" w:lineRule="auto"/>
        <w:ind w:left="720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</w:p>
    <w:p w:rsidR="00A52B5B" w:rsidRPr="00A52B5B" w:rsidRDefault="00A52B5B" w:rsidP="00A52B5B">
      <w:pPr>
        <w:spacing w:before="240" w:after="240" w:line="240" w:lineRule="auto"/>
        <w:jc w:val="both"/>
        <w:rPr>
          <w:rFonts w:eastAsia="Times New Roman" w:cstheme="minorHAnsi"/>
          <w:noProof w:val="0"/>
          <w:sz w:val="24"/>
          <w:szCs w:val="24"/>
          <w:lang w:eastAsia="sr-Latn-RS"/>
        </w:rPr>
      </w:pPr>
      <w:r w:rsidRPr="00A52B5B">
        <w:rPr>
          <w:rFonts w:eastAsia="Times New Roman" w:cstheme="minorHAnsi"/>
          <w:b/>
          <w:noProof w:val="0"/>
          <w:color w:val="000000"/>
          <w:sz w:val="24"/>
          <w:szCs w:val="24"/>
          <w:lang w:eastAsia="sr-Latn-RS"/>
        </w:rPr>
        <w:t>Исходи учења</w:t>
      </w: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студијског програма описани су према </w:t>
      </w:r>
      <w:proofErr w:type="spellStart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дескрипторима</w:t>
      </w:r>
      <w:proofErr w:type="spellEnd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исхода учења Националног оквира квалификација Републике Србије:</w:t>
      </w:r>
    </w:p>
    <w:p w:rsidR="00A52B5B" w:rsidRPr="00A52B5B" w:rsidRDefault="00A52B5B" w:rsidP="00A52B5B">
      <w:pPr>
        <w:spacing w:before="240" w:after="240" w:line="240" w:lineRule="auto"/>
        <w:jc w:val="both"/>
        <w:rPr>
          <w:rFonts w:eastAsia="Times New Roman" w:cstheme="minorHAnsi"/>
          <w:i/>
          <w:noProof w:val="0"/>
          <w:sz w:val="24"/>
          <w:szCs w:val="24"/>
          <w:lang w:eastAsia="sr-Latn-RS"/>
        </w:rPr>
      </w:pPr>
      <w:r w:rsidRPr="00A52B5B">
        <w:rPr>
          <w:rFonts w:eastAsia="Times New Roman" w:cstheme="minorHAnsi"/>
          <w:i/>
          <w:noProof w:val="0"/>
          <w:color w:val="000000"/>
          <w:sz w:val="24"/>
          <w:szCs w:val="24"/>
          <w:lang w:eastAsia="sr-Latn-RS"/>
        </w:rPr>
        <w:t>Знања:</w:t>
      </w:r>
    </w:p>
    <w:p w:rsidR="00A52B5B" w:rsidRPr="00A52B5B" w:rsidRDefault="00A52B5B" w:rsidP="00A52B5B">
      <w:pPr>
        <w:spacing w:before="240" w:after="240" w:line="240" w:lineRule="auto"/>
        <w:jc w:val="both"/>
        <w:rPr>
          <w:rFonts w:eastAsia="Times New Roman" w:cstheme="minorHAnsi"/>
          <w:noProof w:val="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Студент поседује напредна стручна знања која се односе на теорије, принципе и процесе укључујући вредновање, критичко разумевање и примену у напред поменутим областима. Стечена стручна знања студенту пружају основу за: обављање послова финансијског планирања, доношења одлука о прикупљању и употреби финансијских средстава, анализу и процену извршених инвестиција, обављање радних задатака, покретање иницијативе и управљање активностима на развоју сопственог бизниса; управљање прометом, набавком и продајом, планирање тржишног наступа кроз маркетинг </w:t>
      </w:r>
      <w:proofErr w:type="spellStart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микс</w:t>
      </w:r>
      <w:proofErr w:type="spellEnd"/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 xml:space="preserve"> и сл.</w:t>
      </w:r>
    </w:p>
    <w:p w:rsidR="00A52B5B" w:rsidRPr="00A52B5B" w:rsidRDefault="00A52B5B" w:rsidP="00A52B5B">
      <w:pPr>
        <w:spacing w:before="240" w:after="240" w:line="240" w:lineRule="auto"/>
        <w:jc w:val="both"/>
        <w:rPr>
          <w:rFonts w:eastAsia="Times New Roman" w:cstheme="minorHAnsi"/>
          <w:i/>
          <w:noProof w:val="0"/>
          <w:sz w:val="24"/>
          <w:szCs w:val="24"/>
          <w:lang w:eastAsia="sr-Latn-RS"/>
        </w:rPr>
      </w:pPr>
      <w:r w:rsidRPr="00A52B5B">
        <w:rPr>
          <w:rFonts w:eastAsia="Times New Roman" w:cstheme="minorHAnsi"/>
          <w:i/>
          <w:noProof w:val="0"/>
          <w:color w:val="000000"/>
          <w:sz w:val="24"/>
          <w:szCs w:val="24"/>
          <w:lang w:eastAsia="sr-Latn-RS"/>
        </w:rPr>
        <w:lastRenderedPageBreak/>
        <w:t>Вештине:</w:t>
      </w:r>
    </w:p>
    <w:p w:rsidR="00A52B5B" w:rsidRPr="00A52B5B" w:rsidRDefault="00A52B5B" w:rsidP="00A52B5B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Студент поседује вештине за решавање сложених проблема у области финансија, маркетинга, предузетништва, менаџмента и управљања људским ресурсима. Студент прикупља релевантне податке и врши њихову анализу у циљу доношења пословних одлука и примењује стечена знања и вештине у аналитичким, стручним и саветодавним пословима као и пословима планирања, организовања, вођења и контроле у поменутим областима.</w:t>
      </w:r>
    </w:p>
    <w:p w:rsidR="00A52B5B" w:rsidRPr="00A52B5B" w:rsidRDefault="00A52B5B" w:rsidP="00A52B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 Студент примењује вештине успешне комуникације у интеракцији и сарадњи са другима из различитих друштвених група, стручних и интердисциплинарних тимова. Студент поседује вештине комуникације на страним језицима употребом стручне терминологије приликом обављања конкретних послова у поменутим областима.</w:t>
      </w:r>
    </w:p>
    <w:p w:rsidR="00A52B5B" w:rsidRPr="00A52B5B" w:rsidRDefault="00A52B5B" w:rsidP="00A52B5B">
      <w:pPr>
        <w:numPr>
          <w:ilvl w:val="0"/>
          <w:numId w:val="4"/>
        </w:numPr>
        <w:spacing w:after="24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    Студент поседује вештине коришћења информационо–комуникационих технологија, информационих система, стандардних софтверских пакета, специјализованих софтверских алата и друге опреме, инструмената и уређаја релевантних за поменуте области.</w:t>
      </w:r>
    </w:p>
    <w:p w:rsidR="00A52B5B" w:rsidRPr="00A52B5B" w:rsidRDefault="00A52B5B" w:rsidP="00A52B5B">
      <w:pPr>
        <w:spacing w:before="240" w:after="240" w:line="240" w:lineRule="auto"/>
        <w:jc w:val="both"/>
        <w:rPr>
          <w:rFonts w:eastAsia="Times New Roman" w:cstheme="minorHAnsi"/>
          <w:noProof w:val="0"/>
          <w:sz w:val="24"/>
          <w:szCs w:val="24"/>
          <w:lang w:eastAsia="sr-Latn-RS"/>
        </w:rPr>
      </w:pPr>
      <w:r w:rsidRPr="00A52B5B">
        <w:rPr>
          <w:rFonts w:eastAsia="Times New Roman" w:cstheme="minorHAnsi"/>
          <w:i/>
          <w:noProof w:val="0"/>
          <w:color w:val="000000"/>
          <w:sz w:val="24"/>
          <w:szCs w:val="24"/>
          <w:lang w:eastAsia="sr-Latn-RS"/>
        </w:rPr>
        <w:t>Способности и ставови:</w:t>
      </w:r>
    </w:p>
    <w:p w:rsidR="00A52B5B" w:rsidRPr="00A52B5B" w:rsidRDefault="00A52B5B" w:rsidP="00A52B5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Студент је предузимљив у решавању проблема у нестандардним условима у поменутим областима.</w:t>
      </w:r>
    </w:p>
    <w:p w:rsidR="00A52B5B" w:rsidRPr="00A52B5B" w:rsidRDefault="00A52B5B" w:rsidP="00A52B5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Студент је способан да води пројекте у поменутим областима самостално и са пуном одговорношћу.</w:t>
      </w:r>
    </w:p>
    <w:p w:rsidR="00A52B5B" w:rsidRPr="00A52B5B" w:rsidRDefault="00A52B5B" w:rsidP="00A52B5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Студент је способан да примењује етичке стандарде своје професије.</w:t>
      </w:r>
    </w:p>
    <w:p w:rsidR="00A52B5B" w:rsidRPr="00A52B5B" w:rsidRDefault="00A52B5B" w:rsidP="00A52B5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Студент је способан да организује, контролише и обучава друге за рад у поменутим областима.</w:t>
      </w:r>
    </w:p>
    <w:p w:rsidR="00A52B5B" w:rsidRPr="00A52B5B" w:rsidRDefault="00A52B5B" w:rsidP="00A52B5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Студент је способан да анализира и вреднује различите концепте, моделе и принципе у пракси финансија, маркетинга, предузетништва и менаџмента</w:t>
      </w:r>
      <w:r>
        <w:rPr>
          <w:rFonts w:eastAsia="Times New Roman" w:cstheme="minorHAnsi"/>
          <w:noProof w:val="0"/>
          <w:color w:val="000000"/>
          <w:sz w:val="24"/>
          <w:szCs w:val="24"/>
          <w:lang w:val="sr-Cyrl-RS" w:eastAsia="sr-Latn-RS"/>
        </w:rPr>
        <w:t>.</w:t>
      </w:r>
      <w:bookmarkStart w:id="0" w:name="_GoBack"/>
      <w:bookmarkEnd w:id="0"/>
    </w:p>
    <w:p w:rsidR="00A52B5B" w:rsidRPr="00A52B5B" w:rsidRDefault="00A52B5B" w:rsidP="00A52B5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  <w:r w:rsidRPr="00A52B5B"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  <w:t>Студент испољава позитиван однос и разуме значај целоживотног учења у личном и професионалном развоју.</w:t>
      </w:r>
    </w:p>
    <w:p w:rsidR="00A52B5B" w:rsidRPr="00A52B5B" w:rsidRDefault="00A52B5B" w:rsidP="00A52B5B">
      <w:pPr>
        <w:spacing w:after="240" w:line="240" w:lineRule="auto"/>
        <w:jc w:val="both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sr-Latn-RS"/>
        </w:rPr>
      </w:pPr>
    </w:p>
    <w:p w:rsidR="00A52B5B" w:rsidRPr="00A52B5B" w:rsidRDefault="00A52B5B">
      <w:pPr>
        <w:rPr>
          <w:rFonts w:cstheme="minorHAnsi"/>
          <w:sz w:val="24"/>
          <w:szCs w:val="24"/>
          <w:lang w:val="sr-Cyrl-RS"/>
        </w:rPr>
      </w:pPr>
    </w:p>
    <w:sectPr w:rsidR="00A52B5B" w:rsidRPr="00A5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A3B"/>
    <w:multiLevelType w:val="multilevel"/>
    <w:tmpl w:val="4A2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E7E6A"/>
    <w:multiLevelType w:val="multilevel"/>
    <w:tmpl w:val="D37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A4425"/>
    <w:multiLevelType w:val="multilevel"/>
    <w:tmpl w:val="F58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E3BB2"/>
    <w:multiLevelType w:val="multilevel"/>
    <w:tmpl w:val="BE5E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56A55"/>
    <w:multiLevelType w:val="multilevel"/>
    <w:tmpl w:val="127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98"/>
    <w:rsid w:val="001A0998"/>
    <w:rsid w:val="00995974"/>
    <w:rsid w:val="00A5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9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09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Fikus</dc:creator>
  <cp:lastModifiedBy>Fikus</cp:lastModifiedBy>
  <cp:revision>1</cp:revision>
  <dcterms:created xsi:type="dcterms:W3CDTF">2024-02-05T15:51:00Z</dcterms:created>
  <dcterms:modified xsi:type="dcterms:W3CDTF">2024-02-05T16:07:00Z</dcterms:modified>
</cp:coreProperties>
</file>